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1FB" w:rsidRDefault="000F2C79"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10F60560" wp14:editId="4938F4D6">
            <wp:simplePos x="0" y="0"/>
            <wp:positionH relativeFrom="margin">
              <wp:posOffset>3071380</wp:posOffset>
            </wp:positionH>
            <wp:positionV relativeFrom="paragraph">
              <wp:posOffset>138545</wp:posOffset>
            </wp:positionV>
            <wp:extent cx="2369820" cy="655320"/>
            <wp:effectExtent l="0" t="0" r="0" b="0"/>
            <wp:wrapSquare wrapText="bothSides"/>
            <wp:docPr id="5598687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820" cy="65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58</wp:posOffset>
            </wp:positionV>
            <wp:extent cx="1958975" cy="1028700"/>
            <wp:effectExtent l="0" t="0" r="3175" b="0"/>
            <wp:wrapTopAndBottom/>
            <wp:docPr id="182014455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0144554" name="Imagen 182014455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897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411FB" w:rsidRPr="00011CAD" w:rsidRDefault="002411FB" w:rsidP="00905A21">
      <w:pPr>
        <w:jc w:val="center"/>
        <w:rPr>
          <w:rFonts w:ascii="Arial" w:hAnsi="Arial" w:cs="Arial"/>
        </w:rPr>
      </w:pPr>
      <w:r w:rsidRPr="00011CAD">
        <w:rPr>
          <w:rFonts w:ascii="Arial" w:hAnsi="Arial" w:cs="Arial"/>
        </w:rPr>
        <w:t>CONVOCATORIA DE PRENSA</w:t>
      </w:r>
    </w:p>
    <w:p w:rsidR="001162F4" w:rsidRDefault="001162F4" w:rsidP="001162F4">
      <w:pPr>
        <w:jc w:val="center"/>
        <w:rPr>
          <w:rFonts w:ascii="Arial" w:hAnsi="Arial" w:cs="Arial"/>
          <w:b/>
          <w:i/>
          <w:iCs/>
          <w:sz w:val="28"/>
          <w:szCs w:val="28"/>
        </w:rPr>
      </w:pPr>
      <w:r w:rsidRPr="00011CAD">
        <w:rPr>
          <w:rFonts w:ascii="Arial" w:hAnsi="Arial" w:cs="Arial"/>
          <w:b/>
          <w:iCs/>
          <w:sz w:val="28"/>
          <w:szCs w:val="28"/>
        </w:rPr>
        <w:t xml:space="preserve">El Parlamento Vasco acoge las jornadas </w:t>
      </w:r>
      <w:r w:rsidR="00C35245" w:rsidRPr="00C35245">
        <w:rPr>
          <w:rFonts w:ascii="Arial" w:hAnsi="Arial" w:cs="Arial"/>
          <w:b/>
          <w:i/>
          <w:iCs/>
          <w:sz w:val="28"/>
          <w:szCs w:val="28"/>
        </w:rPr>
        <w:t>“Dos años de vigencia de la Ley 8/2021, por la que se reforma la legislación civil y procesal: contextualización jurídica y social</w:t>
      </w:r>
    </w:p>
    <w:p w:rsidR="001162F4" w:rsidRPr="000F2C79" w:rsidRDefault="00011CAD" w:rsidP="000F2C79">
      <w:pPr>
        <w:jc w:val="both"/>
        <w:rPr>
          <w:rFonts w:ascii="Arial" w:hAnsi="Arial" w:cs="Arial"/>
          <w:bCs/>
          <w:i/>
          <w:sz w:val="24"/>
          <w:szCs w:val="24"/>
        </w:rPr>
      </w:pPr>
      <w:r w:rsidRPr="000F2C79">
        <w:rPr>
          <w:rFonts w:ascii="Arial" w:hAnsi="Arial" w:cs="Arial"/>
          <w:bCs/>
          <w:sz w:val="24"/>
          <w:szCs w:val="24"/>
        </w:rPr>
        <w:sym w:font="Webdings" w:char="F034"/>
      </w:r>
      <w:r w:rsidRPr="000F2C79">
        <w:rPr>
          <w:rFonts w:ascii="Arial" w:hAnsi="Arial" w:cs="Arial"/>
          <w:bCs/>
          <w:i/>
          <w:sz w:val="24"/>
          <w:szCs w:val="24"/>
        </w:rPr>
        <w:t xml:space="preserve"> </w:t>
      </w:r>
      <w:r w:rsidR="001162F4" w:rsidRPr="000F2C79">
        <w:rPr>
          <w:rFonts w:ascii="Arial" w:hAnsi="Arial" w:cs="Arial"/>
          <w:bCs/>
          <w:i/>
          <w:sz w:val="24"/>
          <w:szCs w:val="24"/>
        </w:rPr>
        <w:t xml:space="preserve">El Foro </w:t>
      </w:r>
      <w:proofErr w:type="spellStart"/>
      <w:r w:rsidR="001162F4" w:rsidRPr="000F2C79">
        <w:rPr>
          <w:rFonts w:ascii="Arial" w:hAnsi="Arial" w:cs="Arial"/>
          <w:bCs/>
          <w:i/>
          <w:sz w:val="24"/>
          <w:szCs w:val="24"/>
        </w:rPr>
        <w:t>Aequitas</w:t>
      </w:r>
      <w:proofErr w:type="spellEnd"/>
      <w:r w:rsidR="001162F4" w:rsidRPr="000F2C79">
        <w:rPr>
          <w:rFonts w:ascii="Arial" w:hAnsi="Arial" w:cs="Arial"/>
          <w:bCs/>
          <w:i/>
          <w:sz w:val="24"/>
          <w:szCs w:val="24"/>
        </w:rPr>
        <w:t xml:space="preserve"> de Discapacidad de Euskadi y </w:t>
      </w:r>
      <w:proofErr w:type="spellStart"/>
      <w:r w:rsidR="001162F4" w:rsidRPr="000F2C79">
        <w:rPr>
          <w:rFonts w:ascii="Arial" w:hAnsi="Arial" w:cs="Arial"/>
          <w:bCs/>
          <w:i/>
          <w:color w:val="202124"/>
          <w:sz w:val="24"/>
          <w:szCs w:val="24"/>
          <w:shd w:val="clear" w:color="auto" w:fill="FFFFFF"/>
        </w:rPr>
        <w:t>Eusko</w:t>
      </w:r>
      <w:proofErr w:type="spellEnd"/>
      <w:r w:rsidR="001162F4" w:rsidRPr="000F2C79">
        <w:rPr>
          <w:rFonts w:ascii="Arial" w:hAnsi="Arial" w:cs="Arial"/>
          <w:bCs/>
          <w:i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1162F4" w:rsidRPr="000F2C79">
        <w:rPr>
          <w:rFonts w:ascii="Arial" w:hAnsi="Arial" w:cs="Arial"/>
          <w:bCs/>
          <w:i/>
          <w:color w:val="202124"/>
          <w:sz w:val="24"/>
          <w:szCs w:val="24"/>
          <w:shd w:val="clear" w:color="auto" w:fill="FFFFFF"/>
        </w:rPr>
        <w:t>Legebiltzarra</w:t>
      </w:r>
      <w:proofErr w:type="spellEnd"/>
      <w:r w:rsidR="001162F4" w:rsidRPr="000F2C79">
        <w:rPr>
          <w:rFonts w:ascii="Arial" w:hAnsi="Arial" w:cs="Arial"/>
          <w:bCs/>
          <w:i/>
          <w:color w:val="202124"/>
          <w:sz w:val="24"/>
          <w:szCs w:val="24"/>
          <w:shd w:val="clear" w:color="auto" w:fill="FFFFFF"/>
        </w:rPr>
        <w:t xml:space="preserve"> organizan este encuentro, donde se analizará la </w:t>
      </w:r>
      <w:r w:rsidR="000F2C79">
        <w:rPr>
          <w:rFonts w:ascii="Arial" w:hAnsi="Arial" w:cs="Arial"/>
          <w:bCs/>
          <w:i/>
          <w:color w:val="202124"/>
          <w:sz w:val="24"/>
          <w:szCs w:val="24"/>
          <w:shd w:val="clear" w:color="auto" w:fill="FFFFFF"/>
        </w:rPr>
        <w:t xml:space="preserve">aplicación práctica de la </w:t>
      </w:r>
      <w:r w:rsidR="001162F4" w:rsidRPr="000F2C79">
        <w:rPr>
          <w:rFonts w:ascii="Arial" w:hAnsi="Arial" w:cs="Arial"/>
          <w:bCs/>
          <w:i/>
          <w:color w:val="202124"/>
          <w:sz w:val="24"/>
          <w:szCs w:val="24"/>
          <w:shd w:val="clear" w:color="auto" w:fill="FFFFFF"/>
        </w:rPr>
        <w:t xml:space="preserve">nueva normativa sobre discapacidad </w:t>
      </w:r>
    </w:p>
    <w:p w:rsidR="00011CAD" w:rsidRPr="000F2C79" w:rsidRDefault="00011CAD" w:rsidP="000F2C79">
      <w:pPr>
        <w:jc w:val="both"/>
        <w:rPr>
          <w:rFonts w:ascii="Arial" w:hAnsi="Arial" w:cs="Arial"/>
          <w:i/>
          <w:sz w:val="24"/>
          <w:szCs w:val="24"/>
        </w:rPr>
      </w:pPr>
      <w:r w:rsidRPr="000F2C79">
        <w:rPr>
          <w:rFonts w:ascii="Arial" w:hAnsi="Arial" w:cs="Arial"/>
          <w:bCs/>
          <w:sz w:val="24"/>
          <w:szCs w:val="24"/>
        </w:rPr>
        <w:sym w:font="Webdings" w:char="F034"/>
      </w:r>
      <w:proofErr w:type="spellStart"/>
      <w:r w:rsidRPr="000F2C79">
        <w:rPr>
          <w:rFonts w:ascii="Arial" w:hAnsi="Arial" w:cs="Arial"/>
          <w:bCs/>
          <w:i/>
          <w:sz w:val="24"/>
          <w:szCs w:val="24"/>
        </w:rPr>
        <w:t>Bakartxo</w:t>
      </w:r>
      <w:proofErr w:type="spellEnd"/>
      <w:r w:rsidRPr="000F2C79">
        <w:rPr>
          <w:rFonts w:ascii="Arial" w:hAnsi="Arial" w:cs="Arial"/>
          <w:bCs/>
          <w:i/>
          <w:sz w:val="24"/>
          <w:szCs w:val="24"/>
        </w:rPr>
        <w:t xml:space="preserve"> Tejería, presidenta del Parlamento Vasco, inaugurará este foro, que contará con la presencia de n</w:t>
      </w:r>
      <w:r w:rsidRPr="000F2C79">
        <w:rPr>
          <w:rFonts w:ascii="Arial" w:hAnsi="Arial" w:cs="Arial"/>
          <w:i/>
          <w:sz w:val="24"/>
          <w:szCs w:val="24"/>
        </w:rPr>
        <w:t>otarios, fiscales, jueces, magistrados, juristas, abogados, representantes institucionales y del sector, personas en situación de discapacidad,...</w:t>
      </w:r>
    </w:p>
    <w:p w:rsidR="00011CAD" w:rsidRPr="00011CAD" w:rsidRDefault="00011CAD" w:rsidP="00905A21">
      <w:pPr>
        <w:rPr>
          <w:rFonts w:ascii="Arial" w:hAnsi="Arial" w:cs="Arial"/>
          <w:bCs/>
          <w:i/>
        </w:rPr>
      </w:pPr>
      <w:r>
        <w:rPr>
          <w:rFonts w:ascii="Arial" w:hAnsi="Arial" w:cs="Arial"/>
        </w:rPr>
        <w:t>_____________________________________________________________________</w:t>
      </w:r>
    </w:p>
    <w:p w:rsidR="00011CAD" w:rsidRPr="000F2C79" w:rsidRDefault="00905A21" w:rsidP="00905A21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0F2C79">
        <w:rPr>
          <w:rFonts w:ascii="Arial" w:hAnsi="Arial" w:cs="Arial"/>
          <w:sz w:val="24"/>
          <w:szCs w:val="24"/>
        </w:rPr>
        <w:t xml:space="preserve">Los días </w:t>
      </w:r>
      <w:r w:rsidRPr="000F2C79">
        <w:rPr>
          <w:rFonts w:ascii="Arial" w:hAnsi="Arial" w:cs="Arial"/>
          <w:sz w:val="24"/>
          <w:szCs w:val="24"/>
          <w:u w:val="single"/>
        </w:rPr>
        <w:t xml:space="preserve">30 y 31 de enero </w:t>
      </w:r>
      <w:r w:rsidRPr="000F2C79">
        <w:rPr>
          <w:rFonts w:ascii="Arial" w:hAnsi="Arial" w:cs="Arial"/>
          <w:sz w:val="24"/>
          <w:szCs w:val="24"/>
        </w:rPr>
        <w:t xml:space="preserve">tendrá lugar en la sede del Parlamento Vasco en Vitoria-Gasteiz la jornada </w:t>
      </w:r>
      <w:r w:rsidR="00C35245" w:rsidRPr="00C35245">
        <w:rPr>
          <w:rFonts w:ascii="Arial" w:hAnsi="Arial" w:cs="Arial"/>
          <w:i/>
          <w:iCs/>
          <w:sz w:val="24"/>
          <w:szCs w:val="24"/>
        </w:rPr>
        <w:t>“Dos años de vigencia de la Ley 8/2021, por la que se reforma la legislación civil y procesal: contextualización jurídica y social</w:t>
      </w:r>
      <w:r w:rsidR="00C35245">
        <w:rPr>
          <w:rFonts w:ascii="Arial" w:hAnsi="Arial" w:cs="Arial"/>
          <w:i/>
          <w:iCs/>
          <w:sz w:val="24"/>
          <w:szCs w:val="24"/>
        </w:rPr>
        <w:t>”</w:t>
      </w:r>
    </w:p>
    <w:p w:rsidR="00905A21" w:rsidRPr="000F2C79" w:rsidRDefault="00905A21" w:rsidP="00905A21">
      <w:pPr>
        <w:jc w:val="both"/>
        <w:rPr>
          <w:rFonts w:ascii="Arial" w:hAnsi="Arial" w:cs="Arial"/>
          <w:sz w:val="24"/>
          <w:szCs w:val="24"/>
        </w:rPr>
      </w:pPr>
      <w:r w:rsidRPr="000F2C79">
        <w:rPr>
          <w:rFonts w:ascii="Arial" w:hAnsi="Arial" w:cs="Arial"/>
          <w:sz w:val="24"/>
          <w:szCs w:val="24"/>
        </w:rPr>
        <w:t xml:space="preserve">            El acto inaugural </w:t>
      </w:r>
      <w:r w:rsidR="00011CAD" w:rsidRPr="000F2C79">
        <w:rPr>
          <w:rFonts w:ascii="Arial" w:hAnsi="Arial" w:cs="Arial"/>
          <w:sz w:val="24"/>
          <w:szCs w:val="24"/>
        </w:rPr>
        <w:t xml:space="preserve">(9,30 horas, martes 30) </w:t>
      </w:r>
      <w:r w:rsidRPr="000F2C79">
        <w:rPr>
          <w:rFonts w:ascii="Arial" w:hAnsi="Arial" w:cs="Arial"/>
          <w:sz w:val="24"/>
          <w:szCs w:val="24"/>
        </w:rPr>
        <w:t xml:space="preserve">contará con </w:t>
      </w:r>
      <w:r w:rsidR="00011CAD" w:rsidRPr="000F2C79">
        <w:rPr>
          <w:rFonts w:ascii="Arial" w:hAnsi="Arial" w:cs="Arial"/>
          <w:sz w:val="24"/>
          <w:szCs w:val="24"/>
        </w:rPr>
        <w:t xml:space="preserve">las intervenciones de </w:t>
      </w:r>
      <w:proofErr w:type="spellStart"/>
      <w:r w:rsidRPr="000F2C79">
        <w:rPr>
          <w:rFonts w:ascii="Arial" w:hAnsi="Arial" w:cs="Arial"/>
          <w:b/>
          <w:bCs/>
          <w:sz w:val="24"/>
          <w:szCs w:val="24"/>
        </w:rPr>
        <w:t>Bakartxo</w:t>
      </w:r>
      <w:proofErr w:type="spellEnd"/>
      <w:r w:rsidRPr="000F2C79">
        <w:rPr>
          <w:rFonts w:ascii="Arial" w:hAnsi="Arial" w:cs="Arial"/>
          <w:b/>
          <w:bCs/>
          <w:sz w:val="24"/>
          <w:szCs w:val="24"/>
        </w:rPr>
        <w:t xml:space="preserve"> Tejería</w:t>
      </w:r>
      <w:r w:rsidRPr="000F2C79">
        <w:rPr>
          <w:rFonts w:ascii="Arial" w:hAnsi="Arial" w:cs="Arial"/>
          <w:sz w:val="24"/>
          <w:szCs w:val="24"/>
        </w:rPr>
        <w:t xml:space="preserve">, presidenta del Parlamento Vasco; </w:t>
      </w:r>
      <w:r w:rsidRPr="000F2C79">
        <w:rPr>
          <w:rFonts w:ascii="Arial" w:hAnsi="Arial" w:cs="Arial"/>
          <w:b/>
          <w:bCs/>
          <w:sz w:val="24"/>
          <w:szCs w:val="24"/>
        </w:rPr>
        <w:t>Diego Granados</w:t>
      </w:r>
      <w:r w:rsidRPr="000F2C79">
        <w:rPr>
          <w:rFonts w:ascii="Arial" w:hAnsi="Arial" w:cs="Arial"/>
          <w:sz w:val="24"/>
          <w:szCs w:val="24"/>
        </w:rPr>
        <w:t xml:space="preserve">, decano del Colegio Notarial del País Vasco; </w:t>
      </w:r>
      <w:r w:rsidRPr="000F2C79">
        <w:rPr>
          <w:rFonts w:ascii="Arial" w:hAnsi="Arial" w:cs="Arial"/>
          <w:b/>
          <w:bCs/>
          <w:sz w:val="24"/>
          <w:szCs w:val="24"/>
        </w:rPr>
        <w:t xml:space="preserve">Iñaki </w:t>
      </w:r>
      <w:proofErr w:type="spellStart"/>
      <w:r w:rsidRPr="000F2C79">
        <w:rPr>
          <w:rFonts w:ascii="Arial" w:hAnsi="Arial" w:cs="Arial"/>
          <w:b/>
          <w:bCs/>
          <w:sz w:val="24"/>
          <w:szCs w:val="24"/>
        </w:rPr>
        <w:t>Subijana</w:t>
      </w:r>
      <w:proofErr w:type="spellEnd"/>
      <w:r w:rsidRPr="000F2C79">
        <w:rPr>
          <w:rFonts w:ascii="Arial" w:hAnsi="Arial" w:cs="Arial"/>
          <w:sz w:val="24"/>
          <w:szCs w:val="24"/>
        </w:rPr>
        <w:t xml:space="preserve">, presidente del TSJ; </w:t>
      </w:r>
      <w:r w:rsidRPr="000F2C79">
        <w:rPr>
          <w:rFonts w:ascii="Arial" w:hAnsi="Arial" w:cs="Arial"/>
          <w:b/>
          <w:bCs/>
          <w:sz w:val="24"/>
          <w:szCs w:val="24"/>
        </w:rPr>
        <w:t>María del Carmen Adán</w:t>
      </w:r>
      <w:r w:rsidRPr="000F2C79">
        <w:rPr>
          <w:rFonts w:ascii="Arial" w:hAnsi="Arial" w:cs="Arial"/>
          <w:sz w:val="24"/>
          <w:szCs w:val="24"/>
        </w:rPr>
        <w:t>, fiscal superior</w:t>
      </w:r>
      <w:r w:rsidR="00011CAD" w:rsidRPr="000F2C79">
        <w:rPr>
          <w:rFonts w:ascii="Arial" w:hAnsi="Arial" w:cs="Arial"/>
          <w:sz w:val="24"/>
          <w:szCs w:val="24"/>
        </w:rPr>
        <w:t>;</w:t>
      </w:r>
      <w:r w:rsidRPr="000F2C79">
        <w:rPr>
          <w:rFonts w:ascii="Arial" w:hAnsi="Arial" w:cs="Arial"/>
          <w:sz w:val="24"/>
          <w:szCs w:val="24"/>
        </w:rPr>
        <w:t xml:space="preserve"> y </w:t>
      </w:r>
      <w:r w:rsidRPr="000F2C79">
        <w:rPr>
          <w:rFonts w:ascii="Arial" w:hAnsi="Arial" w:cs="Arial"/>
          <w:b/>
          <w:bCs/>
          <w:sz w:val="24"/>
          <w:szCs w:val="24"/>
        </w:rPr>
        <w:t xml:space="preserve">Aitor </w:t>
      </w:r>
      <w:proofErr w:type="spellStart"/>
      <w:r w:rsidRPr="000F2C79">
        <w:rPr>
          <w:rFonts w:ascii="Arial" w:hAnsi="Arial" w:cs="Arial"/>
          <w:b/>
          <w:bCs/>
          <w:sz w:val="24"/>
          <w:szCs w:val="24"/>
        </w:rPr>
        <w:t>Bedialauneta</w:t>
      </w:r>
      <w:proofErr w:type="spellEnd"/>
      <w:r w:rsidRPr="000F2C79">
        <w:rPr>
          <w:rFonts w:ascii="Arial" w:hAnsi="Arial" w:cs="Arial"/>
          <w:sz w:val="24"/>
          <w:szCs w:val="24"/>
        </w:rPr>
        <w:t>, presidente de EDEKA (Coordinadora vasca de representantes de personas con discapacidad). En la clausura</w:t>
      </w:r>
      <w:r w:rsidR="00011CAD" w:rsidRPr="000F2C79">
        <w:rPr>
          <w:rFonts w:ascii="Arial" w:hAnsi="Arial" w:cs="Arial"/>
          <w:sz w:val="24"/>
          <w:szCs w:val="24"/>
        </w:rPr>
        <w:t xml:space="preserve"> (14 horas, miércoles 31)</w:t>
      </w:r>
      <w:r w:rsidRPr="000F2C79">
        <w:rPr>
          <w:rFonts w:ascii="Arial" w:hAnsi="Arial" w:cs="Arial"/>
          <w:sz w:val="24"/>
          <w:szCs w:val="24"/>
        </w:rPr>
        <w:t xml:space="preserve">, tomarán parte </w:t>
      </w:r>
      <w:r w:rsidRPr="000F2C79">
        <w:rPr>
          <w:rFonts w:ascii="Arial" w:hAnsi="Arial" w:cs="Arial"/>
          <w:b/>
          <w:bCs/>
          <w:sz w:val="24"/>
          <w:szCs w:val="24"/>
        </w:rPr>
        <w:t xml:space="preserve">Nerea </w:t>
      </w:r>
      <w:proofErr w:type="spellStart"/>
      <w:r w:rsidRPr="000F2C79">
        <w:rPr>
          <w:rFonts w:ascii="Arial" w:hAnsi="Arial" w:cs="Arial"/>
          <w:b/>
          <w:bCs/>
          <w:sz w:val="24"/>
          <w:szCs w:val="24"/>
        </w:rPr>
        <w:t>Melgosa</w:t>
      </w:r>
      <w:proofErr w:type="spellEnd"/>
      <w:r w:rsidRPr="000F2C79">
        <w:rPr>
          <w:rFonts w:ascii="Arial" w:hAnsi="Arial" w:cs="Arial"/>
          <w:sz w:val="24"/>
          <w:szCs w:val="24"/>
        </w:rPr>
        <w:t xml:space="preserve">, consejera de Igualdad, Justicia y Políticas Sociales del Gobierno Vasco; y </w:t>
      </w:r>
      <w:r w:rsidRPr="000F2C79">
        <w:rPr>
          <w:rFonts w:ascii="Arial" w:hAnsi="Arial" w:cs="Arial"/>
          <w:b/>
          <w:bCs/>
          <w:sz w:val="24"/>
          <w:szCs w:val="24"/>
        </w:rPr>
        <w:t>Emilio Olabarría,</w:t>
      </w:r>
      <w:r w:rsidRPr="000F2C79">
        <w:rPr>
          <w:rFonts w:ascii="Arial" w:hAnsi="Arial" w:cs="Arial"/>
          <w:sz w:val="24"/>
          <w:szCs w:val="24"/>
        </w:rPr>
        <w:t xml:space="preserve"> patrono de la Fundación </w:t>
      </w:r>
      <w:proofErr w:type="spellStart"/>
      <w:r w:rsidRPr="000F2C79">
        <w:rPr>
          <w:rFonts w:ascii="Arial" w:hAnsi="Arial" w:cs="Arial"/>
          <w:sz w:val="24"/>
          <w:szCs w:val="24"/>
        </w:rPr>
        <w:t>Aequitas</w:t>
      </w:r>
      <w:proofErr w:type="spellEnd"/>
      <w:r w:rsidRPr="000F2C79">
        <w:rPr>
          <w:rFonts w:ascii="Arial" w:hAnsi="Arial" w:cs="Arial"/>
          <w:sz w:val="24"/>
          <w:szCs w:val="24"/>
        </w:rPr>
        <w:t>.</w:t>
      </w:r>
    </w:p>
    <w:p w:rsidR="00905A21" w:rsidRDefault="00905A21" w:rsidP="00905A21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0F2C79">
        <w:rPr>
          <w:rFonts w:ascii="Arial" w:hAnsi="Arial" w:cs="Arial"/>
          <w:sz w:val="24"/>
          <w:szCs w:val="24"/>
        </w:rPr>
        <w:t xml:space="preserve">            </w:t>
      </w:r>
      <w:r w:rsidR="00011CAD" w:rsidRPr="000F2C79">
        <w:rPr>
          <w:rFonts w:ascii="Arial" w:hAnsi="Arial" w:cs="Arial"/>
          <w:sz w:val="24"/>
          <w:szCs w:val="24"/>
        </w:rPr>
        <w:t>Notarios, f</w:t>
      </w:r>
      <w:r w:rsidRPr="000F2C79">
        <w:rPr>
          <w:rFonts w:ascii="Arial" w:hAnsi="Arial" w:cs="Arial"/>
          <w:sz w:val="24"/>
          <w:szCs w:val="24"/>
        </w:rPr>
        <w:t xml:space="preserve">iscales, jueces, magistrados, juristas, abogados, representantes institucionales y del sector debatirán -junto a personas en situación de discapacidad- a lo largo de varias mesas redondas sobre distintos temas relacionados con la nueva normativa del sector: </w:t>
      </w:r>
      <w:r w:rsidRPr="000F2C79">
        <w:rPr>
          <w:rFonts w:ascii="Arial" w:hAnsi="Arial" w:cs="Arial"/>
          <w:i/>
          <w:iCs/>
          <w:sz w:val="24"/>
          <w:szCs w:val="24"/>
        </w:rPr>
        <w:t>Experiencias personales: ¿Qué supone la reforma para nosotros?; el ejercicio de la capacidad jurídica en condiciones de igualdad: medidas de apoyo voluntarias y judiciales; la guarda de hecho: compatibilidad con las medidas voluntarias o judiciales; aspectos prácticos de la Ley 8/2021 desde la perspectiva de las entidades de apoyo y el Derecho Civil Vasco: su implicación y respuesta a las situaciones de vulnerabilidad (el Plan de Acceso a la Justicia del Gobierno Vasco).</w:t>
      </w:r>
    </w:p>
    <w:p w:rsidR="000F2C79" w:rsidRDefault="00C35245" w:rsidP="000F2C79">
      <w:pPr>
        <w:jc w:val="center"/>
        <w:rPr>
          <w:rFonts w:ascii="Arial" w:hAnsi="Arial" w:cs="Arial"/>
          <w:sz w:val="24"/>
          <w:szCs w:val="24"/>
        </w:rPr>
      </w:pPr>
      <w:hyperlink r:id="rId7" w:history="1">
        <w:r w:rsidR="000F2C79" w:rsidRPr="00C35245">
          <w:rPr>
            <w:rStyle w:val="Hipervnculo"/>
            <w:rFonts w:ascii="Arial" w:hAnsi="Arial" w:cs="Arial"/>
            <w:sz w:val="24"/>
            <w:szCs w:val="24"/>
          </w:rPr>
          <w:t xml:space="preserve">VER PROGRAMA JORNADAS EN CASTELLANO Y EUSKERA </w:t>
        </w:r>
      </w:hyperlink>
      <w:bookmarkStart w:id="0" w:name="_GoBack"/>
      <w:bookmarkEnd w:id="0"/>
    </w:p>
    <w:p w:rsidR="000F2C79" w:rsidRPr="000F2C79" w:rsidRDefault="000F2C79" w:rsidP="000F2C79">
      <w:pPr>
        <w:jc w:val="center"/>
        <w:rPr>
          <w:rFonts w:ascii="Arial" w:hAnsi="Arial" w:cs="Arial"/>
          <w:sz w:val="24"/>
          <w:szCs w:val="24"/>
        </w:rPr>
      </w:pPr>
      <w:r w:rsidRPr="000F2C79">
        <w:rPr>
          <w:rFonts w:ascii="Arial" w:hAnsi="Arial" w:cs="Arial"/>
          <w:sz w:val="24"/>
          <w:szCs w:val="24"/>
        </w:rPr>
        <w:lastRenderedPageBreak/>
        <w:t xml:space="preserve">Se ruega confirmación de asistencia en </w:t>
      </w:r>
      <w:hyperlink r:id="rId8" w:history="1">
        <w:r w:rsidRPr="000F2C79">
          <w:rPr>
            <w:rStyle w:val="Hipervnculo"/>
            <w:rFonts w:ascii="Arial" w:hAnsi="Arial" w:cs="Arial"/>
            <w:sz w:val="24"/>
            <w:szCs w:val="24"/>
          </w:rPr>
          <w:t>comunicacion@aequitas.org</w:t>
        </w:r>
      </w:hyperlink>
    </w:p>
    <w:p w:rsidR="002411FB" w:rsidRPr="000F2C79" w:rsidRDefault="002411FB" w:rsidP="00905A21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F2C79">
        <w:rPr>
          <w:rFonts w:ascii="Arial" w:hAnsi="Arial" w:cs="Arial"/>
          <w:b/>
          <w:sz w:val="24"/>
          <w:szCs w:val="24"/>
          <w:u w:val="single"/>
        </w:rPr>
        <w:t xml:space="preserve">Foro </w:t>
      </w:r>
      <w:proofErr w:type="spellStart"/>
      <w:r w:rsidRPr="000F2C79">
        <w:rPr>
          <w:rFonts w:ascii="Arial" w:hAnsi="Arial" w:cs="Arial"/>
          <w:b/>
          <w:sz w:val="24"/>
          <w:szCs w:val="24"/>
          <w:u w:val="single"/>
        </w:rPr>
        <w:t>Aequitas</w:t>
      </w:r>
      <w:proofErr w:type="spellEnd"/>
      <w:r w:rsidRPr="000F2C79">
        <w:rPr>
          <w:rFonts w:ascii="Arial" w:hAnsi="Arial" w:cs="Arial"/>
          <w:b/>
          <w:sz w:val="24"/>
          <w:szCs w:val="24"/>
          <w:u w:val="single"/>
        </w:rPr>
        <w:t xml:space="preserve"> de Discapacidad de Euskadi</w:t>
      </w:r>
    </w:p>
    <w:p w:rsidR="00511F4F" w:rsidRDefault="00511F4F" w:rsidP="00905A21">
      <w:pPr>
        <w:jc w:val="both"/>
        <w:rPr>
          <w:rFonts w:ascii="Arial" w:hAnsi="Arial" w:cs="Arial"/>
          <w:sz w:val="24"/>
          <w:szCs w:val="24"/>
        </w:rPr>
      </w:pPr>
      <w:r w:rsidRPr="000F2C79">
        <w:rPr>
          <w:rFonts w:ascii="Arial" w:hAnsi="Arial" w:cs="Arial"/>
          <w:sz w:val="24"/>
          <w:szCs w:val="24"/>
        </w:rPr>
        <w:t>El pasado febrero tuvo lugar la constitución de</w:t>
      </w:r>
      <w:r w:rsidR="00905A21" w:rsidRPr="000F2C79">
        <w:rPr>
          <w:rFonts w:ascii="Arial" w:hAnsi="Arial" w:cs="Arial"/>
          <w:sz w:val="24"/>
          <w:szCs w:val="24"/>
        </w:rPr>
        <w:t xml:space="preserve"> </w:t>
      </w:r>
      <w:r w:rsidRPr="000F2C79">
        <w:rPr>
          <w:rFonts w:ascii="Arial" w:hAnsi="Arial" w:cs="Arial"/>
          <w:sz w:val="24"/>
          <w:szCs w:val="24"/>
        </w:rPr>
        <w:t>est</w:t>
      </w:r>
      <w:r w:rsidR="00905A21" w:rsidRPr="000F2C79">
        <w:rPr>
          <w:rFonts w:ascii="Arial" w:hAnsi="Arial" w:cs="Arial"/>
          <w:sz w:val="24"/>
          <w:szCs w:val="24"/>
        </w:rPr>
        <w:t>a</w:t>
      </w:r>
      <w:r w:rsidRPr="000F2C79">
        <w:rPr>
          <w:rFonts w:ascii="Arial" w:hAnsi="Arial" w:cs="Arial"/>
          <w:sz w:val="24"/>
          <w:szCs w:val="24"/>
        </w:rPr>
        <w:t xml:space="preserve"> </w:t>
      </w:r>
      <w:r w:rsidR="00905A21" w:rsidRPr="000F2C79">
        <w:rPr>
          <w:rFonts w:ascii="Arial" w:hAnsi="Arial" w:cs="Arial"/>
          <w:sz w:val="24"/>
          <w:szCs w:val="24"/>
        </w:rPr>
        <w:t xml:space="preserve">plataforma; una iniciativa nacida como </w:t>
      </w:r>
      <w:r w:rsidRPr="000F2C79">
        <w:rPr>
          <w:rFonts w:ascii="Arial" w:hAnsi="Arial" w:cs="Arial"/>
          <w:sz w:val="24"/>
          <w:szCs w:val="24"/>
        </w:rPr>
        <w:t xml:space="preserve">un lugar de encuentro </w:t>
      </w:r>
      <w:r w:rsidR="000F2C79">
        <w:rPr>
          <w:rFonts w:ascii="Arial" w:hAnsi="Arial" w:cs="Arial"/>
          <w:sz w:val="24"/>
          <w:szCs w:val="24"/>
        </w:rPr>
        <w:t>donde</w:t>
      </w:r>
      <w:r w:rsidRPr="000F2C79">
        <w:rPr>
          <w:rFonts w:ascii="Arial" w:hAnsi="Arial" w:cs="Arial"/>
          <w:sz w:val="24"/>
          <w:szCs w:val="24"/>
        </w:rPr>
        <w:t xml:space="preserve"> tengan cabida diferentes profesionales y entidades</w:t>
      </w:r>
      <w:r w:rsidR="00905A21" w:rsidRPr="000F2C79">
        <w:rPr>
          <w:rFonts w:ascii="Arial" w:hAnsi="Arial" w:cs="Arial"/>
          <w:sz w:val="24"/>
          <w:szCs w:val="24"/>
        </w:rPr>
        <w:t xml:space="preserve"> -</w:t>
      </w:r>
      <w:r w:rsidRPr="000F2C79">
        <w:rPr>
          <w:rFonts w:ascii="Arial" w:hAnsi="Arial" w:cs="Arial"/>
          <w:sz w:val="24"/>
          <w:szCs w:val="24"/>
        </w:rPr>
        <w:t>notariado, judicatura, fiscalía, abogacía, Diputación Foral de Bizkaia</w:t>
      </w:r>
      <w:r w:rsidR="00905A21" w:rsidRPr="000F2C79">
        <w:rPr>
          <w:rFonts w:ascii="Arial" w:hAnsi="Arial" w:cs="Arial"/>
          <w:sz w:val="24"/>
          <w:szCs w:val="24"/>
        </w:rPr>
        <w:t xml:space="preserve"> y otras administraciones</w:t>
      </w:r>
      <w:r w:rsidRPr="000F2C79">
        <w:rPr>
          <w:rFonts w:ascii="Arial" w:hAnsi="Arial" w:cs="Arial"/>
          <w:sz w:val="24"/>
          <w:szCs w:val="24"/>
        </w:rPr>
        <w:t xml:space="preserve">, universidades </w:t>
      </w:r>
      <w:r w:rsidR="000F2C79">
        <w:rPr>
          <w:rFonts w:ascii="Arial" w:hAnsi="Arial" w:cs="Arial"/>
          <w:sz w:val="24"/>
          <w:szCs w:val="24"/>
        </w:rPr>
        <w:t>o</w:t>
      </w:r>
      <w:r w:rsidR="00905A21" w:rsidRPr="000F2C79">
        <w:rPr>
          <w:rFonts w:ascii="Arial" w:hAnsi="Arial" w:cs="Arial"/>
          <w:sz w:val="24"/>
          <w:szCs w:val="24"/>
        </w:rPr>
        <w:t xml:space="preserve"> </w:t>
      </w:r>
      <w:r w:rsidRPr="000F2C79">
        <w:rPr>
          <w:rFonts w:ascii="Arial" w:hAnsi="Arial" w:cs="Arial"/>
          <w:sz w:val="24"/>
          <w:szCs w:val="24"/>
        </w:rPr>
        <w:t>el propio movimiento asociativo</w:t>
      </w:r>
      <w:r w:rsidR="00905A21" w:rsidRPr="000F2C79">
        <w:rPr>
          <w:rFonts w:ascii="Arial" w:hAnsi="Arial" w:cs="Arial"/>
          <w:sz w:val="24"/>
          <w:szCs w:val="24"/>
        </w:rPr>
        <w:t>-</w:t>
      </w:r>
      <w:r w:rsidRPr="000F2C79">
        <w:rPr>
          <w:rFonts w:ascii="Arial" w:hAnsi="Arial" w:cs="Arial"/>
          <w:sz w:val="24"/>
          <w:szCs w:val="24"/>
        </w:rPr>
        <w:t xml:space="preserve"> para estudiar y analizar la situación actual de la protección de los derechos de las personas con discapacidad y de las personas mayores vulnerables y avanzar en su protección mediante la colaboración de todas las partes. </w:t>
      </w:r>
      <w:r w:rsidR="00905A21" w:rsidRPr="000F2C79">
        <w:rPr>
          <w:rFonts w:ascii="Arial" w:hAnsi="Arial" w:cs="Arial"/>
          <w:sz w:val="24"/>
          <w:szCs w:val="24"/>
        </w:rPr>
        <w:t>En palabras de sus impulsores, "l</w:t>
      </w:r>
      <w:r w:rsidRPr="000F2C79">
        <w:rPr>
          <w:rFonts w:ascii="Arial" w:hAnsi="Arial" w:cs="Arial"/>
          <w:sz w:val="24"/>
          <w:szCs w:val="24"/>
        </w:rPr>
        <w:t>a entrada en vigor de la Ley 8/2021 hacía necesaria la colaboración de operadores jurídicos y entidades sociales públicas y privadas para dar a conocer y aportar soluciones a las necesidades reales de las personas con discapacidad</w:t>
      </w:r>
      <w:r w:rsidR="00905A21" w:rsidRPr="000F2C79">
        <w:rPr>
          <w:rFonts w:ascii="Arial" w:hAnsi="Arial" w:cs="Arial"/>
          <w:sz w:val="24"/>
          <w:szCs w:val="24"/>
        </w:rPr>
        <w:t>"</w:t>
      </w:r>
      <w:r w:rsidRPr="000F2C79">
        <w:rPr>
          <w:rFonts w:ascii="Arial" w:hAnsi="Arial" w:cs="Arial"/>
          <w:sz w:val="24"/>
          <w:szCs w:val="24"/>
        </w:rPr>
        <w:t>.</w:t>
      </w:r>
    </w:p>
    <w:p w:rsidR="000F2C79" w:rsidRDefault="000F2C79" w:rsidP="00905A21">
      <w:pPr>
        <w:jc w:val="both"/>
        <w:rPr>
          <w:rFonts w:ascii="Arial" w:hAnsi="Arial" w:cs="Arial"/>
          <w:sz w:val="24"/>
          <w:szCs w:val="24"/>
        </w:rPr>
      </w:pPr>
    </w:p>
    <w:p w:rsidR="00A253CE" w:rsidRPr="00905A21" w:rsidRDefault="00C35245" w:rsidP="00905A21">
      <w:pPr>
        <w:jc w:val="center"/>
        <w:rPr>
          <w:rFonts w:ascii="Arial" w:hAnsi="Arial" w:cs="Arial"/>
        </w:rPr>
      </w:pPr>
    </w:p>
    <w:sectPr w:rsidR="00A253CE" w:rsidRPr="00905A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1FB"/>
    <w:rsid w:val="00011CAD"/>
    <w:rsid w:val="00023473"/>
    <w:rsid w:val="000F2C79"/>
    <w:rsid w:val="001162F4"/>
    <w:rsid w:val="002411FB"/>
    <w:rsid w:val="00511F4F"/>
    <w:rsid w:val="00905A21"/>
    <w:rsid w:val="00AD42A3"/>
    <w:rsid w:val="00B97DB1"/>
    <w:rsid w:val="00C35245"/>
    <w:rsid w:val="00CB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ar"/>
    <w:uiPriority w:val="9"/>
    <w:qFormat/>
    <w:rsid w:val="002411F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1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2411FB"/>
    <w:rPr>
      <w:b/>
      <w:bCs/>
    </w:rPr>
  </w:style>
  <w:style w:type="character" w:customStyle="1" w:styleId="Ttulo4Car">
    <w:name w:val="Título 4 Car"/>
    <w:basedOn w:val="Fuentedeprrafopredeter"/>
    <w:link w:val="Ttulo4"/>
    <w:uiPriority w:val="9"/>
    <w:rsid w:val="002411FB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card-text">
    <w:name w:val="card-text"/>
    <w:basedOn w:val="Normal"/>
    <w:rsid w:val="00241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511F4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2C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2C7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ar"/>
    <w:uiPriority w:val="9"/>
    <w:qFormat/>
    <w:rsid w:val="002411F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1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2411FB"/>
    <w:rPr>
      <w:b/>
      <w:bCs/>
    </w:rPr>
  </w:style>
  <w:style w:type="character" w:customStyle="1" w:styleId="Ttulo4Car">
    <w:name w:val="Título 4 Car"/>
    <w:basedOn w:val="Fuentedeprrafopredeter"/>
    <w:link w:val="Ttulo4"/>
    <w:uiPriority w:val="9"/>
    <w:rsid w:val="002411FB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card-text">
    <w:name w:val="card-text"/>
    <w:basedOn w:val="Normal"/>
    <w:rsid w:val="00241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511F4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2C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2C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7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5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42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73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86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9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icacion@aequitas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isvasco.notariado.org/portal/documents/1497776/2354451/Jardunaldia+Jornada+Ley+8-2021+Egitaraua+-+Programa.pdf/0edef17b-1767-587e-9006-1accb8638390?t=170617173104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534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Martínez Carrascosa</dc:creator>
  <cp:lastModifiedBy>Biblioteca</cp:lastModifiedBy>
  <cp:revision>4</cp:revision>
  <cp:lastPrinted>2024-01-10T12:00:00Z</cp:lastPrinted>
  <dcterms:created xsi:type="dcterms:W3CDTF">2024-01-11T07:46:00Z</dcterms:created>
  <dcterms:modified xsi:type="dcterms:W3CDTF">2024-01-25T08:41:00Z</dcterms:modified>
</cp:coreProperties>
</file>